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2M27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CGGGGCGGGCCTTGGGCGGGGT</w:t>
            </w:r>
          </w:p>
        </w:tc>
        <w:tc>
          <w:p>
            <w:pPr>
              <w:pStyle w:val="Compact"/>
              <w:jc w:val="left"/>
            </w:pPr>
            <w:r>
              <w:t xml:space="preserve">200400</w:t>
            </w:r>
          </w:p>
        </w:tc>
        <w:tc>
          <w:p>
            <w:pPr>
              <w:pStyle w:val="Compact"/>
              <w:jc w:val="left"/>
            </w:pPr>
            <w:r>
              <w:t xml:space="preserve">10.1093/nar/gkt784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52844" cy="238636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M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44" cy="2386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M27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2M27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M27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2M27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M27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2M27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M27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2M27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M27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2M27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M27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2M27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2M27</dc:title>
  <dc:creator/>
  <cp:keywords/>
  <dcterms:created xsi:type="dcterms:W3CDTF">2020-10-02T10:14:27Z</dcterms:created>
  <dcterms:modified xsi:type="dcterms:W3CDTF">2020-10-02T10:14:27Z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